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4CCD" w:rsidRPr="00FA4CCD" w:rsidRDefault="00FA4CCD" w:rsidP="00FA4CCD">
      <w:pPr>
        <w:shd w:val="clear" w:color="auto" w:fill="FFFFFF"/>
        <w:spacing w:after="0" w:line="240" w:lineRule="auto"/>
        <w:rPr>
          <w:rFonts w:ascii="Arial" w:eastAsia="Times New Roman" w:hAnsi="Arial" w:cs="Arial"/>
          <w:color w:val="000000"/>
          <w:sz w:val="32"/>
          <w:szCs w:val="32"/>
          <w:lang w:eastAsia="ru-RU"/>
        </w:rPr>
      </w:pPr>
      <w:r w:rsidRPr="00FA4CCD">
        <w:rPr>
          <w:rFonts w:ascii="Arial" w:eastAsia="Times New Roman" w:hAnsi="Arial" w:cs="Arial"/>
          <w:color w:val="000000"/>
          <w:sz w:val="32"/>
          <w:szCs w:val="32"/>
          <w:lang w:eastAsia="ru-RU"/>
        </w:rPr>
        <w:t>Информационно-познавательная викторина " Безопасное лето"</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t>1.Отгадайте загадку.</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t>Длинна, как шланг,</w:t>
      </w:r>
      <w:r w:rsidRPr="00FA4CCD">
        <w:rPr>
          <w:rFonts w:ascii="Arial" w:eastAsia="Times New Roman" w:hAnsi="Arial" w:cs="Arial"/>
          <w:color w:val="000000"/>
          <w:sz w:val="32"/>
          <w:szCs w:val="32"/>
          <w:lang w:eastAsia="ru-RU"/>
        </w:rPr>
        <w:br/>
      </w:r>
      <w:proofErr w:type="spellStart"/>
      <w:r w:rsidRPr="00FA4CCD">
        <w:rPr>
          <w:rFonts w:ascii="Arial" w:eastAsia="Times New Roman" w:hAnsi="Arial" w:cs="Arial"/>
          <w:color w:val="000000"/>
          <w:sz w:val="32"/>
          <w:szCs w:val="32"/>
          <w:lang w:eastAsia="ru-RU"/>
        </w:rPr>
        <w:t>Шипит,как</w:t>
      </w:r>
      <w:proofErr w:type="spellEnd"/>
      <w:r w:rsidRPr="00FA4CCD">
        <w:rPr>
          <w:rFonts w:ascii="Arial" w:eastAsia="Times New Roman" w:hAnsi="Arial" w:cs="Arial"/>
          <w:color w:val="000000"/>
          <w:sz w:val="32"/>
          <w:szCs w:val="32"/>
          <w:lang w:eastAsia="ru-RU"/>
        </w:rPr>
        <w:t xml:space="preserve"> шина,</w:t>
      </w:r>
      <w:r w:rsidRPr="00FA4CCD">
        <w:rPr>
          <w:rFonts w:ascii="Arial" w:eastAsia="Times New Roman" w:hAnsi="Arial" w:cs="Arial"/>
          <w:color w:val="000000"/>
          <w:sz w:val="32"/>
          <w:szCs w:val="32"/>
          <w:lang w:eastAsia="ru-RU"/>
        </w:rPr>
        <w:br/>
        <w:t>Но не труба</w:t>
      </w:r>
      <w:proofErr w:type="gramStart"/>
      <w:r w:rsidRPr="00FA4CCD">
        <w:rPr>
          <w:rFonts w:ascii="Arial" w:eastAsia="Times New Roman" w:hAnsi="Arial" w:cs="Arial"/>
          <w:color w:val="000000"/>
          <w:sz w:val="32"/>
          <w:szCs w:val="32"/>
          <w:lang w:eastAsia="ru-RU"/>
        </w:rPr>
        <w:br/>
        <w:t>И</w:t>
      </w:r>
      <w:proofErr w:type="gramEnd"/>
      <w:r w:rsidRPr="00FA4CCD">
        <w:rPr>
          <w:rFonts w:ascii="Arial" w:eastAsia="Times New Roman" w:hAnsi="Arial" w:cs="Arial"/>
          <w:color w:val="000000"/>
          <w:sz w:val="32"/>
          <w:szCs w:val="32"/>
          <w:lang w:eastAsia="ru-RU"/>
        </w:rPr>
        <w:t xml:space="preserve"> не машина.</w:t>
      </w:r>
      <w:r w:rsidRPr="00FA4CCD">
        <w:rPr>
          <w:rFonts w:ascii="Arial" w:eastAsia="Times New Roman" w:hAnsi="Arial" w:cs="Arial"/>
          <w:color w:val="000000"/>
          <w:sz w:val="32"/>
          <w:szCs w:val="32"/>
          <w:lang w:eastAsia="ru-RU"/>
        </w:rPr>
        <w:br/>
        <w:t>А коль наступишь</w:t>
      </w:r>
      <w:proofErr w:type="gramStart"/>
      <w:r w:rsidRPr="00FA4CCD">
        <w:rPr>
          <w:rFonts w:ascii="Arial" w:eastAsia="Times New Roman" w:hAnsi="Arial" w:cs="Arial"/>
          <w:color w:val="000000"/>
          <w:sz w:val="32"/>
          <w:szCs w:val="32"/>
          <w:lang w:eastAsia="ru-RU"/>
        </w:rPr>
        <w:br/>
        <w:t>Н</w:t>
      </w:r>
      <w:proofErr w:type="gramEnd"/>
      <w:r w:rsidRPr="00FA4CCD">
        <w:rPr>
          <w:rFonts w:ascii="Arial" w:eastAsia="Times New Roman" w:hAnsi="Arial" w:cs="Arial"/>
          <w:color w:val="000000"/>
          <w:sz w:val="32"/>
          <w:szCs w:val="32"/>
          <w:lang w:eastAsia="ru-RU"/>
        </w:rPr>
        <w:t>а нее,</w:t>
      </w:r>
      <w:r w:rsidRPr="00FA4CCD">
        <w:rPr>
          <w:rFonts w:ascii="Arial" w:eastAsia="Times New Roman" w:hAnsi="Arial" w:cs="Arial"/>
          <w:color w:val="000000"/>
          <w:sz w:val="32"/>
          <w:szCs w:val="32"/>
          <w:lang w:eastAsia="ru-RU"/>
        </w:rPr>
        <w:br/>
        <w:t>Ужалит больно</w:t>
      </w:r>
      <w:r w:rsidRPr="00FA4CCD">
        <w:rPr>
          <w:rFonts w:ascii="Arial" w:eastAsia="Times New Roman" w:hAnsi="Arial" w:cs="Arial"/>
          <w:color w:val="000000"/>
          <w:sz w:val="32"/>
          <w:szCs w:val="32"/>
          <w:lang w:eastAsia="ru-RU"/>
        </w:rPr>
        <w:br/>
      </w:r>
      <w:proofErr w:type="spellStart"/>
      <w:r w:rsidRPr="00FA4CCD">
        <w:rPr>
          <w:rFonts w:ascii="Arial" w:eastAsia="Times New Roman" w:hAnsi="Arial" w:cs="Arial"/>
          <w:color w:val="000000"/>
          <w:sz w:val="32"/>
          <w:szCs w:val="32"/>
          <w:lang w:eastAsia="ru-RU"/>
        </w:rPr>
        <w:t>Ой-йой-йой</w:t>
      </w:r>
      <w:proofErr w:type="spellEnd"/>
      <w:r w:rsidRPr="00FA4CCD">
        <w:rPr>
          <w:rFonts w:ascii="Arial" w:eastAsia="Times New Roman" w:hAnsi="Arial" w:cs="Arial"/>
          <w:color w:val="000000"/>
          <w:sz w:val="32"/>
          <w:szCs w:val="32"/>
          <w:lang w:eastAsia="ru-RU"/>
        </w:rPr>
        <w:t>.</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t>А) ворона Б) коза В) гусеница Г) змея</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t>2.Это растение распространено по всему земному шару. Оно встречается вдоль дорог, в степях, на лугах, песках. Некоторые виды – ценные лекарственные растения. Обладают кровоостанавливающим, противовоспалительным и ранозаживляющим действием. Известно, что листья этого растения (их необходимо предварительно разжевать или растолочь, чтобы пустили сок) прикладывают к ране для обеззараживания и скорейшего заживления. Но для этого листья растения нужно помыть.</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t>А) крапива Б</w:t>
      </w:r>
      <w:proofErr w:type="gramStart"/>
      <w:r w:rsidRPr="00FA4CCD">
        <w:rPr>
          <w:rFonts w:ascii="Arial" w:eastAsia="Times New Roman" w:hAnsi="Arial" w:cs="Arial"/>
          <w:color w:val="000000"/>
          <w:sz w:val="32"/>
          <w:szCs w:val="32"/>
          <w:lang w:eastAsia="ru-RU"/>
        </w:rPr>
        <w:t>)ш</w:t>
      </w:r>
      <w:proofErr w:type="gramEnd"/>
      <w:r w:rsidRPr="00FA4CCD">
        <w:rPr>
          <w:rFonts w:ascii="Arial" w:eastAsia="Times New Roman" w:hAnsi="Arial" w:cs="Arial"/>
          <w:color w:val="000000"/>
          <w:sz w:val="32"/>
          <w:szCs w:val="32"/>
          <w:lang w:eastAsia="ru-RU"/>
        </w:rPr>
        <w:t>алфей В)подорожник Г)одуванчик</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t>3. Все мы радуемся, когда летом много солнца, и большую часть времени проводим на улице. Ты уже должен знать, что самое опасное время с 11:00 до 16:00, ведь лучи солнца в это время самые опасные и можно легко получить ожоги или тепловой удар. Из-за этого организм испытывает шок, и могут возникнуть серьёзные нарушения в его работе.</w:t>
      </w:r>
      <w:r w:rsidRPr="00FA4CCD">
        <w:rPr>
          <w:rFonts w:ascii="Arial" w:eastAsia="Times New Roman" w:hAnsi="Arial" w:cs="Arial"/>
          <w:color w:val="000000"/>
          <w:sz w:val="32"/>
          <w:szCs w:val="32"/>
          <w:lang w:eastAsia="ru-RU"/>
        </w:rPr>
        <w:br/>
        <w:t>Конечно, лучше солнечный и тепловой удар предотвратить. Для этого необходимо соблюдать очень простые правила пребывания на солнце.</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r>
      <w:proofErr w:type="gramStart"/>
      <w:r w:rsidRPr="00FA4CCD">
        <w:rPr>
          <w:rFonts w:ascii="Arial" w:eastAsia="Times New Roman" w:hAnsi="Arial" w:cs="Arial"/>
          <w:color w:val="000000"/>
          <w:sz w:val="32"/>
          <w:szCs w:val="32"/>
          <w:lang w:eastAsia="ru-RU"/>
        </w:rPr>
        <w:lastRenderedPageBreak/>
        <w:t>Прочти эти правила и отметьте те, которые записаны неверно.</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t>1.Надевать головной убор</w:t>
      </w:r>
      <w:r w:rsidRPr="00FA4CCD">
        <w:rPr>
          <w:rFonts w:ascii="Arial" w:eastAsia="Times New Roman" w:hAnsi="Arial" w:cs="Arial"/>
          <w:color w:val="000000"/>
          <w:sz w:val="32"/>
          <w:szCs w:val="32"/>
          <w:lang w:eastAsia="ru-RU"/>
        </w:rPr>
        <w:br/>
        <w:t>2.Надевать только легкую прилегающую одежду.</w:t>
      </w:r>
      <w:r w:rsidRPr="00FA4CCD">
        <w:rPr>
          <w:rFonts w:ascii="Arial" w:eastAsia="Times New Roman" w:hAnsi="Arial" w:cs="Arial"/>
          <w:color w:val="000000"/>
          <w:sz w:val="32"/>
          <w:szCs w:val="32"/>
          <w:lang w:eastAsia="ru-RU"/>
        </w:rPr>
        <w:br/>
        <w:t>3.На открытые участки кожи наносить детский защитный крем.</w:t>
      </w:r>
      <w:r w:rsidRPr="00FA4CCD">
        <w:rPr>
          <w:rFonts w:ascii="Arial" w:eastAsia="Times New Roman" w:hAnsi="Arial" w:cs="Arial"/>
          <w:color w:val="000000"/>
          <w:sz w:val="32"/>
          <w:szCs w:val="32"/>
          <w:lang w:eastAsia="ru-RU"/>
        </w:rPr>
        <w:br/>
        <w:t>4.Периодически чередовать свое нахождение солнце-тень.</w:t>
      </w:r>
      <w:r w:rsidRPr="00FA4CCD">
        <w:rPr>
          <w:rFonts w:ascii="Arial" w:eastAsia="Times New Roman" w:hAnsi="Arial" w:cs="Arial"/>
          <w:color w:val="000000"/>
          <w:sz w:val="32"/>
          <w:szCs w:val="32"/>
          <w:lang w:eastAsia="ru-RU"/>
        </w:rPr>
        <w:br/>
        <w:t>5.Побольше пить газированной сладкой воды.</w:t>
      </w:r>
      <w:r w:rsidRPr="00FA4CCD">
        <w:rPr>
          <w:rFonts w:ascii="Arial" w:eastAsia="Times New Roman" w:hAnsi="Arial" w:cs="Arial"/>
          <w:color w:val="000000"/>
          <w:sz w:val="32"/>
          <w:szCs w:val="32"/>
          <w:lang w:eastAsia="ru-RU"/>
        </w:rPr>
        <w:br/>
        <w:t>6.В очень жаркую погоду лучше не играть в активные игры.</w:t>
      </w:r>
      <w:r w:rsidRPr="00FA4CCD">
        <w:rPr>
          <w:rFonts w:ascii="Arial" w:eastAsia="Times New Roman" w:hAnsi="Arial" w:cs="Arial"/>
          <w:color w:val="000000"/>
          <w:sz w:val="32"/>
          <w:szCs w:val="32"/>
          <w:lang w:eastAsia="ru-RU"/>
        </w:rPr>
        <w:br/>
        <w:t>7.В жаркую погоду лучше отдать предпочтение овощам и</w:t>
      </w:r>
      <w:proofErr w:type="gramEnd"/>
      <w:r w:rsidRPr="00FA4CCD">
        <w:rPr>
          <w:rFonts w:ascii="Arial" w:eastAsia="Times New Roman" w:hAnsi="Arial" w:cs="Arial"/>
          <w:color w:val="000000"/>
          <w:sz w:val="32"/>
          <w:szCs w:val="32"/>
          <w:lang w:eastAsia="ru-RU"/>
        </w:rPr>
        <w:t xml:space="preserve"> фруктам, чем жирной пище.</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t>А) 1, 7 Б) 3, 5 В) 4, 6 Г) 2, 5</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t xml:space="preserve">4. </w:t>
      </w:r>
      <w:proofErr w:type="gramStart"/>
      <w:r w:rsidRPr="00FA4CCD">
        <w:rPr>
          <w:rFonts w:ascii="Arial" w:eastAsia="Times New Roman" w:hAnsi="Arial" w:cs="Arial"/>
          <w:color w:val="000000"/>
          <w:sz w:val="32"/>
          <w:szCs w:val="32"/>
          <w:lang w:eastAsia="ru-RU"/>
        </w:rPr>
        <w:t>Прочти правила:</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t>- отключить телевизор, радио, компьютер;</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t>- прекратить телефонные разговоры;</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t>- закрыть окна, не выходить на балконы;</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t>- не находиться около воды;</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t>- не следует находиться вблизи опорных столбов, линий электропередач, проводов телефонной связи, антенн;</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t>- не укрываться под одиноко стоящими деревьями;</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t>- не укрываться под высоким деревом, выделяющимся среди остальных;</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t>- не вставать и не садиться на пни.</w:t>
      </w:r>
      <w:proofErr w:type="gramEnd"/>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t>При возникновении чего нужно соблюдать эти правила?</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t>А) оползень Б) иней В) молния Г) ливень</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lastRenderedPageBreak/>
        <w:t>5. Внимательно прочти некоторые правила поведения на воде. В скольких пунктах нужно вставить слово «нельзя»?</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t>1. *** ходить на пляж без взрослых.</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t>2. *** звать на помощь в шутку, если ничего не случилось.</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t>3. Если не умеете плавать, *** надевать спасательный жилет или плавать в спасательном круге.</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t>4. *** играть на воде в игры, во время которых нужно топить других.</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t>5. В жаркие солнечные дни *** купаться в головных уборах.</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t>6. *** купаться в дождь, шторм и при большой волне.</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t>7. *** плавать в разрешённых местах, на благоустроенных пляжах.</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t>8. Не умея плавать, *** находиться в воде на надувном матраце, особенно без взрослых.</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t>9. *** заплывать далеко от берега.</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t>10. *** играть в тех местах, откуда можно нечаянно упасть в воду.</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t>А) 8 Б) 6 В) 7 Г) 5</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t>6. Прочти правила.</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t>Я ЗНАЮ, ЧТО НЕЛЬЗЯ:</w:t>
      </w:r>
      <w:r w:rsidRPr="00FA4CCD">
        <w:rPr>
          <w:rFonts w:ascii="Arial" w:eastAsia="Times New Roman" w:hAnsi="Arial" w:cs="Arial"/>
          <w:color w:val="000000"/>
          <w:sz w:val="32"/>
          <w:szCs w:val="32"/>
          <w:lang w:eastAsia="ru-RU"/>
        </w:rPr>
        <w:br/>
        <w:t>1. Садиться в машину к чужим людям.</w:t>
      </w:r>
      <w:r w:rsidRPr="00FA4CCD">
        <w:rPr>
          <w:rFonts w:ascii="Arial" w:eastAsia="Times New Roman" w:hAnsi="Arial" w:cs="Arial"/>
          <w:color w:val="000000"/>
          <w:sz w:val="32"/>
          <w:szCs w:val="32"/>
          <w:lang w:eastAsia="ru-RU"/>
        </w:rPr>
        <w:br/>
        <w:t>2.Позволять незнакомым прикасаться ко мне.</w:t>
      </w:r>
      <w:r w:rsidRPr="00FA4CCD">
        <w:rPr>
          <w:rFonts w:ascii="Arial" w:eastAsia="Times New Roman" w:hAnsi="Arial" w:cs="Arial"/>
          <w:color w:val="000000"/>
          <w:sz w:val="32"/>
          <w:szCs w:val="32"/>
          <w:lang w:eastAsia="ru-RU"/>
        </w:rPr>
        <w:br/>
        <w:t>3.Называть незнакомым свое имя, можно называть только адрес.</w:t>
      </w:r>
      <w:r w:rsidRPr="00FA4CCD">
        <w:rPr>
          <w:rFonts w:ascii="Arial" w:eastAsia="Times New Roman" w:hAnsi="Arial" w:cs="Arial"/>
          <w:color w:val="000000"/>
          <w:sz w:val="32"/>
          <w:szCs w:val="32"/>
          <w:lang w:eastAsia="ru-RU"/>
        </w:rPr>
        <w:br/>
        <w:t>4.Открывать дверь чужим людям.</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lastRenderedPageBreak/>
        <w:t>5. Брать у незнакомых людей игрушки, можно брать только сладости.</w:t>
      </w:r>
      <w:r w:rsidRPr="00FA4CCD">
        <w:rPr>
          <w:rFonts w:ascii="Arial" w:eastAsia="Times New Roman" w:hAnsi="Arial" w:cs="Arial"/>
          <w:color w:val="000000"/>
          <w:sz w:val="32"/>
          <w:szCs w:val="32"/>
          <w:lang w:eastAsia="ru-RU"/>
        </w:rPr>
        <w:br/>
        <w:t>6.Разговаривать с незнакомыми людьми.</w:t>
      </w:r>
      <w:r w:rsidRPr="00FA4CCD">
        <w:rPr>
          <w:rFonts w:ascii="Arial" w:eastAsia="Times New Roman" w:hAnsi="Arial" w:cs="Arial"/>
          <w:color w:val="000000"/>
          <w:sz w:val="32"/>
          <w:szCs w:val="32"/>
          <w:lang w:eastAsia="ru-RU"/>
        </w:rPr>
        <w:br/>
        <w:t xml:space="preserve">Какие из них </w:t>
      </w:r>
      <w:proofErr w:type="gramStart"/>
      <w:r w:rsidRPr="00FA4CCD">
        <w:rPr>
          <w:rFonts w:ascii="Arial" w:eastAsia="Times New Roman" w:hAnsi="Arial" w:cs="Arial"/>
          <w:color w:val="000000"/>
          <w:sz w:val="32"/>
          <w:szCs w:val="32"/>
          <w:lang w:eastAsia="ru-RU"/>
        </w:rPr>
        <w:t>записаны</w:t>
      </w:r>
      <w:proofErr w:type="gramEnd"/>
      <w:r w:rsidRPr="00FA4CCD">
        <w:rPr>
          <w:rFonts w:ascii="Arial" w:eastAsia="Times New Roman" w:hAnsi="Arial" w:cs="Arial"/>
          <w:color w:val="000000"/>
          <w:sz w:val="32"/>
          <w:szCs w:val="32"/>
          <w:lang w:eastAsia="ru-RU"/>
        </w:rPr>
        <w:t xml:space="preserve"> верно?</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t>А) 1, 2, 4, 6 Б) 2, 3, 5, 6 В) 1, 4, 5 Г) 2, 3, 6</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t>7.Летом всегда приятно отдохнуть на природе. Единственный минус – насекомые. Укушенные места чешутся, а у некоторых людей проявляется аллергия. В поход на природу нужно надеть такую одежду, которая закрывает все участки кожи. Лучше всего светлого или белого цвета. На открытые участки тела следует наносить специальное защитное средство, подходящее для детской кожи.</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t>Это насекомое перед тем, как начинает пить кровь, вводит в кожу слюну. Именно слюна вызывает нехорошую реакцию. Со слюной передаются разные инфекции, ведь эти насекомые являются переносчиками опасных заболеваний.</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t>А) пчела Б) шмель В) мошка Г) комар</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t>8. По какой стороне дороги нужно идти, если нет тротуара?</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t>А</w:t>
      </w:r>
      <w:proofErr w:type="gramStart"/>
      <w:r w:rsidRPr="00FA4CCD">
        <w:rPr>
          <w:rFonts w:ascii="Arial" w:eastAsia="Times New Roman" w:hAnsi="Arial" w:cs="Arial"/>
          <w:color w:val="000000"/>
          <w:sz w:val="32"/>
          <w:szCs w:val="32"/>
          <w:lang w:eastAsia="ru-RU"/>
        </w:rPr>
        <w:t>)П</w:t>
      </w:r>
      <w:proofErr w:type="gramEnd"/>
      <w:r w:rsidRPr="00FA4CCD">
        <w:rPr>
          <w:rFonts w:ascii="Arial" w:eastAsia="Times New Roman" w:hAnsi="Arial" w:cs="Arial"/>
          <w:color w:val="000000"/>
          <w:sz w:val="32"/>
          <w:szCs w:val="32"/>
          <w:lang w:eastAsia="ru-RU"/>
        </w:rPr>
        <w:t>о левой, навстречу транспорту</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t>Б)По правой, по движению транспорта</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t>В)По любой</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t>9.Как называется площадка, на которой может остановиться пешеход при переходе дороги?</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t>А</w:t>
      </w:r>
      <w:proofErr w:type="gramStart"/>
      <w:r w:rsidRPr="00FA4CCD">
        <w:rPr>
          <w:rFonts w:ascii="Arial" w:eastAsia="Times New Roman" w:hAnsi="Arial" w:cs="Arial"/>
          <w:color w:val="000000"/>
          <w:sz w:val="32"/>
          <w:szCs w:val="32"/>
          <w:lang w:eastAsia="ru-RU"/>
        </w:rPr>
        <w:t>)О</w:t>
      </w:r>
      <w:proofErr w:type="gramEnd"/>
      <w:r w:rsidRPr="00FA4CCD">
        <w:rPr>
          <w:rFonts w:ascii="Arial" w:eastAsia="Times New Roman" w:hAnsi="Arial" w:cs="Arial"/>
          <w:color w:val="000000"/>
          <w:sz w:val="32"/>
          <w:szCs w:val="32"/>
          <w:lang w:eastAsia="ru-RU"/>
        </w:rPr>
        <w:t>стровок безопасности</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t>Б)Поле чудес</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lastRenderedPageBreak/>
        <w:br/>
        <w:t>В)Мыс спасения</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t>10.Разрешается ли велосипедистам ездить по тротуарам?</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t>А</w:t>
      </w:r>
      <w:proofErr w:type="gramStart"/>
      <w:r w:rsidRPr="00FA4CCD">
        <w:rPr>
          <w:rFonts w:ascii="Arial" w:eastAsia="Times New Roman" w:hAnsi="Arial" w:cs="Arial"/>
          <w:color w:val="000000"/>
          <w:sz w:val="32"/>
          <w:szCs w:val="32"/>
          <w:lang w:eastAsia="ru-RU"/>
        </w:rPr>
        <w:t>)Н</w:t>
      </w:r>
      <w:proofErr w:type="gramEnd"/>
      <w:r w:rsidRPr="00FA4CCD">
        <w:rPr>
          <w:rFonts w:ascii="Arial" w:eastAsia="Times New Roman" w:hAnsi="Arial" w:cs="Arial"/>
          <w:color w:val="000000"/>
          <w:sz w:val="32"/>
          <w:szCs w:val="32"/>
          <w:lang w:eastAsia="ru-RU"/>
        </w:rPr>
        <w:t>ет, не разрешается</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t>Б)Безусловно, разрешается</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t>В)Разрешается, если нет пешеходов</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t>11.Где можно устраивать подвижные игры?</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t>А</w:t>
      </w:r>
      <w:proofErr w:type="gramStart"/>
      <w:r w:rsidRPr="00FA4CCD">
        <w:rPr>
          <w:rFonts w:ascii="Arial" w:eastAsia="Times New Roman" w:hAnsi="Arial" w:cs="Arial"/>
          <w:color w:val="000000"/>
          <w:sz w:val="32"/>
          <w:szCs w:val="32"/>
          <w:lang w:eastAsia="ru-RU"/>
        </w:rPr>
        <w:t>)В</w:t>
      </w:r>
      <w:proofErr w:type="gramEnd"/>
      <w:r w:rsidRPr="00FA4CCD">
        <w:rPr>
          <w:rFonts w:ascii="Arial" w:eastAsia="Times New Roman" w:hAnsi="Arial" w:cs="Arial"/>
          <w:color w:val="000000"/>
          <w:sz w:val="32"/>
          <w:szCs w:val="32"/>
          <w:lang w:eastAsia="ru-RU"/>
        </w:rPr>
        <w:t xml:space="preserve"> любом месте, где это будет удобно</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t>Б)На спортивных и детских площадках</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t>В)На дорогах и обочинах</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t>12.Зачем в солнечную погоду нужен головной убор?</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t>А</w:t>
      </w:r>
      <w:proofErr w:type="gramStart"/>
      <w:r w:rsidRPr="00FA4CCD">
        <w:rPr>
          <w:rFonts w:ascii="Arial" w:eastAsia="Times New Roman" w:hAnsi="Arial" w:cs="Arial"/>
          <w:color w:val="000000"/>
          <w:sz w:val="32"/>
          <w:szCs w:val="32"/>
          <w:lang w:eastAsia="ru-RU"/>
        </w:rPr>
        <w:t>)Ч</w:t>
      </w:r>
      <w:proofErr w:type="gramEnd"/>
      <w:r w:rsidRPr="00FA4CCD">
        <w:rPr>
          <w:rFonts w:ascii="Arial" w:eastAsia="Times New Roman" w:hAnsi="Arial" w:cs="Arial"/>
          <w:color w:val="000000"/>
          <w:sz w:val="32"/>
          <w:szCs w:val="32"/>
          <w:lang w:eastAsia="ru-RU"/>
        </w:rPr>
        <w:t>тоб красивее выглядеть</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t>Б)Чтобы избежать солнечного удара</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t>В)Чтоб показать друзьям, какой у тебя красивый головной убор</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t>13. Какие правила необходимо помнить, находясь у водоема.</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t>А</w:t>
      </w:r>
      <w:proofErr w:type="gramStart"/>
      <w:r w:rsidRPr="00FA4CCD">
        <w:rPr>
          <w:rFonts w:ascii="Arial" w:eastAsia="Times New Roman" w:hAnsi="Arial" w:cs="Arial"/>
          <w:color w:val="000000"/>
          <w:sz w:val="32"/>
          <w:szCs w:val="32"/>
          <w:lang w:eastAsia="ru-RU"/>
        </w:rPr>
        <w:t>)В</w:t>
      </w:r>
      <w:proofErr w:type="gramEnd"/>
      <w:r w:rsidRPr="00FA4CCD">
        <w:rPr>
          <w:rFonts w:ascii="Arial" w:eastAsia="Times New Roman" w:hAnsi="Arial" w:cs="Arial"/>
          <w:color w:val="000000"/>
          <w:sz w:val="32"/>
          <w:szCs w:val="32"/>
          <w:lang w:eastAsia="ru-RU"/>
        </w:rPr>
        <w:t>о время купания рядом должны быть взрослые, нельзя нырять в незнакомых местах, играя в воде, даже в шутку нельзя топить своих друзей</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t xml:space="preserve">Б)Во время купания необходимо обязательно что-то держать во рту, нельзя нырять в незнакомых местах, играя в воде, </w:t>
      </w:r>
      <w:r w:rsidRPr="00FA4CCD">
        <w:rPr>
          <w:rFonts w:ascii="Arial" w:eastAsia="Times New Roman" w:hAnsi="Arial" w:cs="Arial"/>
          <w:color w:val="000000"/>
          <w:sz w:val="32"/>
          <w:szCs w:val="32"/>
          <w:lang w:eastAsia="ru-RU"/>
        </w:rPr>
        <w:lastRenderedPageBreak/>
        <w:t>даже в шутку нельзя топить своих друзей</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t>В)Ни в коем случае нельзя брать с собой спасательные круги и жилеты, нельзя заплывать за буйки</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t>14. Кстати, а что такое «буйки»?</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t>А</w:t>
      </w:r>
      <w:proofErr w:type="gramStart"/>
      <w:r w:rsidRPr="00FA4CCD">
        <w:rPr>
          <w:rFonts w:ascii="Arial" w:eastAsia="Times New Roman" w:hAnsi="Arial" w:cs="Arial"/>
          <w:color w:val="000000"/>
          <w:sz w:val="32"/>
          <w:szCs w:val="32"/>
          <w:lang w:eastAsia="ru-RU"/>
        </w:rPr>
        <w:t>)К</w:t>
      </w:r>
      <w:proofErr w:type="gramEnd"/>
      <w:r w:rsidRPr="00FA4CCD">
        <w:rPr>
          <w:rFonts w:ascii="Arial" w:eastAsia="Times New Roman" w:hAnsi="Arial" w:cs="Arial"/>
          <w:color w:val="000000"/>
          <w:sz w:val="32"/>
          <w:szCs w:val="32"/>
          <w:lang w:eastAsia="ru-RU"/>
        </w:rPr>
        <w:t>ирпичик, которым можно играть в игры на воде</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t>Б)Поплавок, указывающий на что-то на воде, например, на то, что дальше заплывать нельзя.</w:t>
      </w:r>
      <w:r w:rsidRPr="00FA4CCD">
        <w:rPr>
          <w:rFonts w:ascii="Arial" w:eastAsia="Times New Roman" w:hAnsi="Arial" w:cs="Arial"/>
          <w:color w:val="000000"/>
          <w:sz w:val="32"/>
          <w:szCs w:val="32"/>
          <w:lang w:eastAsia="ru-RU"/>
        </w:rPr>
        <w:br/>
      </w:r>
      <w:r w:rsidRPr="00FA4CCD">
        <w:rPr>
          <w:rFonts w:ascii="Arial" w:eastAsia="Times New Roman" w:hAnsi="Arial" w:cs="Arial"/>
          <w:color w:val="000000"/>
          <w:sz w:val="32"/>
          <w:szCs w:val="32"/>
          <w:lang w:eastAsia="ru-RU"/>
        </w:rPr>
        <w:br/>
        <w:t>В</w:t>
      </w:r>
      <w:proofErr w:type="gramStart"/>
      <w:r w:rsidRPr="00FA4CCD">
        <w:rPr>
          <w:rFonts w:ascii="Arial" w:eastAsia="Times New Roman" w:hAnsi="Arial" w:cs="Arial"/>
          <w:color w:val="000000"/>
          <w:sz w:val="32"/>
          <w:szCs w:val="32"/>
          <w:lang w:eastAsia="ru-RU"/>
        </w:rPr>
        <w:t>)У</w:t>
      </w:r>
      <w:proofErr w:type="gramEnd"/>
      <w:r w:rsidRPr="00FA4CCD">
        <w:rPr>
          <w:rFonts w:ascii="Arial" w:eastAsia="Times New Roman" w:hAnsi="Arial" w:cs="Arial"/>
          <w:color w:val="000000"/>
          <w:sz w:val="32"/>
          <w:szCs w:val="32"/>
          <w:lang w:eastAsia="ru-RU"/>
        </w:rPr>
        <w:t>казатель, где можно смело плавать и резвиться</w:t>
      </w:r>
    </w:p>
    <w:p w:rsidR="00720C88" w:rsidRPr="00FA4CCD" w:rsidRDefault="00FA4CCD" w:rsidP="00FA4CCD">
      <w:pPr>
        <w:rPr>
          <w:sz w:val="32"/>
          <w:szCs w:val="32"/>
        </w:rPr>
      </w:pPr>
      <w:hyperlink r:id="rId4" w:tooltip="Нравится" w:history="1">
        <w:r w:rsidRPr="00FA4CCD">
          <w:rPr>
            <w:rFonts w:ascii="Arial" w:eastAsia="Times New Roman" w:hAnsi="Arial" w:cs="Arial"/>
            <w:color w:val="0000FF"/>
            <w:sz w:val="32"/>
            <w:szCs w:val="32"/>
            <w:u w:val="single"/>
            <w:lang w:eastAsia="ru-RU"/>
          </w:rPr>
          <w:br/>
        </w:r>
      </w:hyperlink>
    </w:p>
    <w:sectPr w:rsidR="00720C88" w:rsidRPr="00FA4CCD" w:rsidSect="00720C8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4"/>
  <w:proofState w:spelling="clean" w:grammar="clean"/>
  <w:defaultTabStop w:val="708"/>
  <w:characterSpacingControl w:val="doNotCompress"/>
  <w:compat/>
  <w:rsids>
    <w:rsidRoot w:val="00FA4CCD"/>
    <w:rsid w:val="00720C88"/>
    <w:rsid w:val="00FA4C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0C8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4952847">
      <w:bodyDiv w:val="1"/>
      <w:marLeft w:val="0"/>
      <w:marRight w:val="0"/>
      <w:marTop w:val="0"/>
      <w:marBottom w:val="0"/>
      <w:divBdr>
        <w:top w:val="none" w:sz="0" w:space="0" w:color="auto"/>
        <w:left w:val="none" w:sz="0" w:space="0" w:color="auto"/>
        <w:bottom w:val="none" w:sz="0" w:space="0" w:color="auto"/>
        <w:right w:val="none" w:sz="0" w:space="0" w:color="auto"/>
      </w:divBdr>
      <w:divsChild>
        <w:div w:id="1141314057">
          <w:marLeft w:val="0"/>
          <w:marRight w:val="0"/>
          <w:marTop w:val="0"/>
          <w:marBottom w:val="0"/>
          <w:divBdr>
            <w:top w:val="none" w:sz="0" w:space="0" w:color="auto"/>
            <w:left w:val="none" w:sz="0" w:space="0" w:color="auto"/>
            <w:bottom w:val="none" w:sz="0" w:space="0" w:color="auto"/>
            <w:right w:val="none" w:sz="0" w:space="0" w:color="auto"/>
          </w:divBdr>
          <w:divsChild>
            <w:div w:id="2143502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vk.com/public1660435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811</Words>
  <Characters>4623</Characters>
  <Application>Microsoft Office Word</Application>
  <DocSecurity>0</DocSecurity>
  <Lines>38</Lines>
  <Paragraphs>10</Paragraphs>
  <ScaleCrop>false</ScaleCrop>
  <Company>RePack by SPecialiST</Company>
  <LinksUpToDate>false</LinksUpToDate>
  <CharactersWithSpaces>5424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cp:keywords/>
  <dc:description/>
  <cp:lastModifiedBy>Adm</cp:lastModifiedBy>
  <cp:revision>3</cp:revision>
  <dcterms:created xsi:type="dcterms:W3CDTF">2020-07-20T06:42:00Z</dcterms:created>
  <dcterms:modified xsi:type="dcterms:W3CDTF">2020-07-20T06:43:00Z</dcterms:modified>
</cp:coreProperties>
</file>